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3B085" w14:textId="3CF0308C" w:rsidR="0098527D" w:rsidRPr="00E15F5B" w:rsidRDefault="00E15F5B" w:rsidP="00E15F5B">
      <w:pPr>
        <w:pStyle w:val="DzMetin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F5B">
        <w:rPr>
          <w:rFonts w:ascii="Times New Roman" w:hAnsi="Times New Roman" w:cs="Times New Roman"/>
          <w:b/>
          <w:sz w:val="24"/>
          <w:szCs w:val="24"/>
        </w:rPr>
        <w:t>Kırık Alet Çıkarma Seti</w:t>
      </w:r>
    </w:p>
    <w:p w14:paraId="7F378D98" w14:textId="77777777" w:rsidR="0098527D" w:rsidRPr="00E15F5B" w:rsidRDefault="0098527D" w:rsidP="0098527D">
      <w:pPr>
        <w:pStyle w:val="DzMetin"/>
        <w:rPr>
          <w:rFonts w:ascii="Times New Roman" w:hAnsi="Times New Roman" w:cs="Times New Roman"/>
          <w:sz w:val="24"/>
          <w:szCs w:val="24"/>
        </w:rPr>
      </w:pPr>
    </w:p>
    <w:p w14:paraId="113FF1AA" w14:textId="43AAD252" w:rsidR="0098527D" w:rsidRPr="00E15F5B" w:rsidRDefault="007859C4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>Ürün, kök kanal içerisinde kırılan eğelerin ve uçların çıkartılması için tasarlanmış olmalıdır</w:t>
      </w:r>
      <w:r w:rsidR="0098527D" w:rsidRPr="00E15F5B">
        <w:rPr>
          <w:rFonts w:ascii="Times New Roman" w:hAnsi="Times New Roman" w:cs="Times New Roman"/>
          <w:sz w:val="24"/>
          <w:szCs w:val="24"/>
        </w:rPr>
        <w:t>.</w:t>
      </w:r>
    </w:p>
    <w:p w14:paraId="31CEE0F4" w14:textId="4828AA18" w:rsidR="0098527D" w:rsidRPr="00E15F5B" w:rsidRDefault="0098527D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>Paslanmaz çelik</w:t>
      </w:r>
      <w:r w:rsidR="007859C4" w:rsidRPr="00E15F5B">
        <w:rPr>
          <w:rFonts w:ascii="Times New Roman" w:hAnsi="Times New Roman" w:cs="Times New Roman"/>
          <w:sz w:val="24"/>
          <w:szCs w:val="24"/>
        </w:rPr>
        <w:t xml:space="preserve"> gövdesi ömür boyu garantili olmalı ve çoklu kullanım için </w:t>
      </w:r>
      <w:proofErr w:type="spellStart"/>
      <w:r w:rsidR="007859C4" w:rsidRPr="00E15F5B">
        <w:rPr>
          <w:rFonts w:ascii="Times New Roman" w:hAnsi="Times New Roman" w:cs="Times New Roman"/>
          <w:sz w:val="24"/>
          <w:szCs w:val="24"/>
        </w:rPr>
        <w:t>otoklavlanabilir</w:t>
      </w:r>
      <w:proofErr w:type="spellEnd"/>
      <w:r w:rsidR="007859C4" w:rsidRPr="00E15F5B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14:paraId="6898B98B" w14:textId="70B36F6D" w:rsidR="0098527D" w:rsidRPr="00E15F5B" w:rsidRDefault="0098527D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>Ergono</w:t>
      </w:r>
      <w:r w:rsidR="007859C4" w:rsidRPr="00E15F5B">
        <w:rPr>
          <w:rFonts w:ascii="Times New Roman" w:hAnsi="Times New Roman" w:cs="Times New Roman"/>
          <w:sz w:val="24"/>
          <w:szCs w:val="24"/>
        </w:rPr>
        <w:t xml:space="preserve">mik ve rahat </w:t>
      </w:r>
      <w:proofErr w:type="spellStart"/>
      <w:r w:rsidR="007859C4" w:rsidRPr="00E15F5B">
        <w:rPr>
          <w:rFonts w:ascii="Times New Roman" w:hAnsi="Times New Roman" w:cs="Times New Roman"/>
          <w:sz w:val="24"/>
          <w:szCs w:val="24"/>
        </w:rPr>
        <w:t>manüple</w:t>
      </w:r>
      <w:proofErr w:type="spellEnd"/>
      <w:r w:rsidR="007859C4" w:rsidRPr="00E15F5B">
        <w:rPr>
          <w:rFonts w:ascii="Times New Roman" w:hAnsi="Times New Roman" w:cs="Times New Roman"/>
          <w:sz w:val="24"/>
          <w:szCs w:val="24"/>
        </w:rPr>
        <w:t xml:space="preserve"> edilebilir olmalıdır.</w:t>
      </w:r>
    </w:p>
    <w:p w14:paraId="4612FF95" w14:textId="5A8B1E05" w:rsidR="0098527D" w:rsidRPr="00E15F5B" w:rsidRDefault="0098527D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>Öğ</w:t>
      </w:r>
      <w:r w:rsidR="007859C4" w:rsidRPr="00E15F5B">
        <w:rPr>
          <w:rFonts w:ascii="Times New Roman" w:hAnsi="Times New Roman" w:cs="Times New Roman"/>
          <w:sz w:val="24"/>
          <w:szCs w:val="24"/>
        </w:rPr>
        <w:t>renilmesi ve uygulaması basit, kullanılması kolay olmalıdır.</w:t>
      </w:r>
    </w:p>
    <w:p w14:paraId="61E3DB28" w14:textId="1FDC9F47" w:rsidR="0098527D" w:rsidRPr="00E15F5B" w:rsidRDefault="007859C4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>Ultra ince ve</w:t>
      </w:r>
      <w:r w:rsidR="0098527D" w:rsidRPr="00E15F5B">
        <w:rPr>
          <w:rFonts w:ascii="Times New Roman" w:hAnsi="Times New Roman" w:cs="Times New Roman"/>
          <w:sz w:val="24"/>
          <w:szCs w:val="24"/>
        </w:rPr>
        <w:t xml:space="preserve"> esnek </w:t>
      </w:r>
      <w:r w:rsidRPr="00E15F5B">
        <w:rPr>
          <w:rFonts w:ascii="Times New Roman" w:hAnsi="Times New Roman" w:cs="Times New Roman"/>
          <w:sz w:val="24"/>
          <w:szCs w:val="24"/>
        </w:rPr>
        <w:t xml:space="preserve">dayanıklı </w:t>
      </w:r>
      <w:r w:rsidR="0098527D" w:rsidRPr="00E15F5B">
        <w:rPr>
          <w:rFonts w:ascii="Times New Roman" w:hAnsi="Times New Roman" w:cs="Times New Roman"/>
          <w:sz w:val="24"/>
          <w:szCs w:val="24"/>
        </w:rPr>
        <w:t>nikel titanyum</w:t>
      </w:r>
      <w:r w:rsidRPr="00E15F5B">
        <w:rPr>
          <w:rFonts w:ascii="Times New Roman" w:hAnsi="Times New Roman" w:cs="Times New Roman"/>
          <w:sz w:val="24"/>
          <w:szCs w:val="24"/>
        </w:rPr>
        <w:t xml:space="preserve"> uçlara sahip olmalıdır.</w:t>
      </w:r>
    </w:p>
    <w:p w14:paraId="7D5B7A2D" w14:textId="4C53A2D4" w:rsidR="0098527D" w:rsidRPr="00E15F5B" w:rsidRDefault="007859C4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 xml:space="preserve">Ürün içerisinde 5 adet 0.3mm nikel titanyum uç bulunmalı ve bu uçların tekrar kullanımı için </w:t>
      </w:r>
      <w:proofErr w:type="spellStart"/>
      <w:r w:rsidRPr="00E15F5B">
        <w:rPr>
          <w:rFonts w:ascii="Times New Roman" w:hAnsi="Times New Roman" w:cs="Times New Roman"/>
          <w:sz w:val="24"/>
          <w:szCs w:val="24"/>
        </w:rPr>
        <w:t>otoklavlanabilir</w:t>
      </w:r>
      <w:proofErr w:type="spellEnd"/>
      <w:r w:rsidRPr="00E15F5B">
        <w:rPr>
          <w:rFonts w:ascii="Times New Roman" w:hAnsi="Times New Roman" w:cs="Times New Roman"/>
          <w:sz w:val="24"/>
          <w:szCs w:val="24"/>
        </w:rPr>
        <w:t xml:space="preserve"> olmalıdır</w:t>
      </w:r>
      <w:r w:rsidR="0098527D" w:rsidRPr="00E15F5B">
        <w:rPr>
          <w:rFonts w:ascii="Times New Roman" w:hAnsi="Times New Roman" w:cs="Times New Roman"/>
          <w:sz w:val="24"/>
          <w:szCs w:val="24"/>
        </w:rPr>
        <w:t>.</w:t>
      </w:r>
    </w:p>
    <w:p w14:paraId="396AF8B9" w14:textId="1FA1DC70" w:rsidR="0098527D" w:rsidRPr="00E15F5B" w:rsidRDefault="00C564F7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 xml:space="preserve">0,2 mm, 0,3 mm, 0,4 mm ve 0,5 mm olarak 4 farklı kalınlıkta daha sonra </w:t>
      </w:r>
      <w:proofErr w:type="spellStart"/>
      <w:r w:rsidRPr="00E15F5B">
        <w:rPr>
          <w:rFonts w:ascii="Times New Roman" w:hAnsi="Times New Roman" w:cs="Times New Roman"/>
          <w:sz w:val="24"/>
          <w:szCs w:val="24"/>
        </w:rPr>
        <w:t>refil</w:t>
      </w:r>
      <w:proofErr w:type="spellEnd"/>
      <w:r w:rsidRPr="00E15F5B">
        <w:rPr>
          <w:rFonts w:ascii="Times New Roman" w:hAnsi="Times New Roman" w:cs="Times New Roman"/>
          <w:sz w:val="24"/>
          <w:szCs w:val="24"/>
        </w:rPr>
        <w:t xml:space="preserve"> olarak temin edilebilir uçları olmalıdır.</w:t>
      </w:r>
    </w:p>
    <w:p w14:paraId="57D4AC18" w14:textId="7F4BAB03" w:rsidR="0098527D" w:rsidRPr="00E15F5B" w:rsidRDefault="007859C4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>Ultra</w:t>
      </w:r>
      <w:r w:rsidR="0098527D" w:rsidRPr="00E15F5B">
        <w:rPr>
          <w:rFonts w:ascii="Times New Roman" w:hAnsi="Times New Roman" w:cs="Times New Roman"/>
          <w:sz w:val="24"/>
          <w:szCs w:val="24"/>
        </w:rPr>
        <w:t xml:space="preserve"> ince kurtarma ucu</w:t>
      </w:r>
      <w:r w:rsidRPr="00E15F5B">
        <w:rPr>
          <w:rFonts w:ascii="Times New Roman" w:hAnsi="Times New Roman" w:cs="Times New Roman"/>
          <w:sz w:val="24"/>
          <w:szCs w:val="24"/>
        </w:rPr>
        <w:t xml:space="preserve"> 0,2 mm olarak sonradan temin edilebilir olmalıdır.</w:t>
      </w:r>
    </w:p>
    <w:p w14:paraId="2FE47FC4" w14:textId="5D4730DA" w:rsidR="00445ABA" w:rsidRPr="00E15F5B" w:rsidRDefault="00C564F7" w:rsidP="00E15F5B">
      <w:pPr>
        <w:pStyle w:val="DzMetin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15F5B">
        <w:rPr>
          <w:rFonts w:ascii="Times New Roman" w:hAnsi="Times New Roman" w:cs="Times New Roman"/>
          <w:sz w:val="24"/>
          <w:szCs w:val="24"/>
        </w:rPr>
        <w:t xml:space="preserve">İşlem kolaylığı açısından kullanım öncesinde kök kanal aletini kavramasını kolaylaştırabilmek için halka boyunun ayarlanması için set içerisinde </w:t>
      </w:r>
      <w:proofErr w:type="spellStart"/>
      <w:r w:rsidRPr="00E15F5B">
        <w:rPr>
          <w:rFonts w:ascii="Times New Roman" w:hAnsi="Times New Roman" w:cs="Times New Roman"/>
          <w:sz w:val="24"/>
          <w:szCs w:val="24"/>
        </w:rPr>
        <w:t>kalibratör</w:t>
      </w:r>
      <w:proofErr w:type="spellEnd"/>
      <w:r w:rsidRPr="00E15F5B">
        <w:rPr>
          <w:rFonts w:ascii="Times New Roman" w:hAnsi="Times New Roman" w:cs="Times New Roman"/>
          <w:sz w:val="24"/>
          <w:szCs w:val="24"/>
        </w:rPr>
        <w:t xml:space="preserve"> olmalıdır </w:t>
      </w:r>
      <w:r w:rsidR="00A36F95" w:rsidRPr="00E15F5B">
        <w:rPr>
          <w:rFonts w:ascii="Times New Roman" w:hAnsi="Times New Roman" w:cs="Times New Roman"/>
          <w:sz w:val="24"/>
          <w:szCs w:val="24"/>
        </w:rPr>
        <w:t>ve istenildiğin</w:t>
      </w:r>
      <w:r w:rsidR="00E15F5B">
        <w:rPr>
          <w:rFonts w:ascii="Times New Roman" w:hAnsi="Times New Roman" w:cs="Times New Roman"/>
          <w:sz w:val="24"/>
          <w:szCs w:val="24"/>
        </w:rPr>
        <w:t>de ayrıca temin edilebilme</w:t>
      </w:r>
      <w:bookmarkStart w:id="0" w:name="_GoBack"/>
      <w:bookmarkEnd w:id="0"/>
      <w:r w:rsidR="00E15F5B">
        <w:rPr>
          <w:rFonts w:ascii="Times New Roman" w:hAnsi="Times New Roman" w:cs="Times New Roman"/>
          <w:sz w:val="24"/>
          <w:szCs w:val="24"/>
        </w:rPr>
        <w:t>lidir.</w:t>
      </w:r>
    </w:p>
    <w:sectPr w:rsidR="00445ABA" w:rsidRPr="00E15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40D5D"/>
    <w:multiLevelType w:val="hybridMultilevel"/>
    <w:tmpl w:val="B3846CA2"/>
    <w:lvl w:ilvl="0" w:tplc="041F0001">
      <w:start w:val="1"/>
      <w:numFmt w:val="bullet"/>
      <w:lvlText w:val=""/>
      <w:lvlJc w:val="left"/>
      <w:pPr>
        <w:ind w:left="1060" w:hanging="70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8E74C2"/>
    <w:multiLevelType w:val="hybridMultilevel"/>
    <w:tmpl w:val="0D5A9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0A681B"/>
    <w:multiLevelType w:val="hybridMultilevel"/>
    <w:tmpl w:val="499C6876"/>
    <w:lvl w:ilvl="0" w:tplc="6C5EB5C2">
      <w:numFmt w:val="bullet"/>
      <w:lvlText w:val="-"/>
      <w:lvlJc w:val="left"/>
      <w:pPr>
        <w:ind w:left="1060" w:hanging="70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27D"/>
    <w:rsid w:val="002241AD"/>
    <w:rsid w:val="003A47EC"/>
    <w:rsid w:val="00445ABA"/>
    <w:rsid w:val="00504EA4"/>
    <w:rsid w:val="007859C4"/>
    <w:rsid w:val="0098527D"/>
    <w:rsid w:val="00A17564"/>
    <w:rsid w:val="00A36F95"/>
    <w:rsid w:val="00C564F7"/>
    <w:rsid w:val="00E1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8EA9"/>
  <w15:chartTrackingRefBased/>
  <w15:docId w15:val="{5DCE7C4C-E435-449D-B3C0-14A8834D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98527D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98527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İmrak</dc:creator>
  <cp:keywords/>
  <dc:description/>
  <cp:lastModifiedBy>User</cp:lastModifiedBy>
  <cp:revision>9</cp:revision>
  <dcterms:created xsi:type="dcterms:W3CDTF">2021-02-23T08:34:00Z</dcterms:created>
  <dcterms:modified xsi:type="dcterms:W3CDTF">2024-07-25T19:27:00Z</dcterms:modified>
</cp:coreProperties>
</file>